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6718" cy="8543925"/>
            <wp:effectExtent l="19050" t="0" r="4032" b="0"/>
            <wp:docPr id="2" name="Рисунок 2" descr="C:\Users\Olga\Desktop\сканированные положения\о порядке выбора учеб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сканированные положения\о порядке выбора учеб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18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19" w:rsidRDefault="00F24519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2.1.</w:t>
      </w:r>
      <w:r w:rsidRPr="00697FDA">
        <w:rPr>
          <w:rFonts w:ascii="Times New Roman" w:hAnsi="Times New Roman" w:cs="Times New Roman"/>
          <w:sz w:val="24"/>
          <w:szCs w:val="24"/>
        </w:rPr>
        <w:tab/>
        <w:t>Учреждение самостоятельно в выборе и определении 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2.2.</w:t>
      </w:r>
      <w:r w:rsidRPr="00697FDA">
        <w:rPr>
          <w:rFonts w:ascii="Times New Roman" w:hAnsi="Times New Roman" w:cs="Times New Roman"/>
          <w:sz w:val="24"/>
          <w:szCs w:val="24"/>
        </w:rPr>
        <w:tab/>
        <w:t>Комплектование фонда учебников и учебных пособий происходит только на основе Приказа Министерства Образования и науки РФ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в соответствии с образовательными программами Учреждения.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2.3.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Фонд учебников, учебных пособий, учебно-методических материалов библиотеки формируется исходя из бюджетного и внебюджетного финансирования. В связи с недостаточностью средств на приобретение рабочих тетрадей на печатной основе, входящих в состав УМК,  учитель-предметник по своему усмотрению использует листы из рабочей тетради выборочно. 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2.4.</w:t>
      </w:r>
      <w:r w:rsidRPr="00697FDA">
        <w:rPr>
          <w:rFonts w:ascii="Times New Roman" w:hAnsi="Times New Roman" w:cs="Times New Roman"/>
          <w:sz w:val="24"/>
          <w:szCs w:val="24"/>
        </w:rPr>
        <w:tab/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Порядок выбора комплекта учебников, учебных пособий, </w:t>
      </w:r>
      <w:proofErr w:type="spellStart"/>
      <w:r w:rsidRPr="00697FD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7F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методических материалов в Учреждении включает: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проведение диагностики обеспеченности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учебниками, учебными пособиями, учебно-методическими материалами на новый учебный год работником библиотеки;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ознакомление педагогического коллектива с Федеральным перечнем учебников, рекомендованных (допущенных) к использованию в Учреждении на новый учебный год заместителем директора;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рассмотрение и согласование перечня учебников, учебных пособий, учебно-методических материалов на новый учебный год на заседаниях методических объединений;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утверждение перечня учебников, учебных пособий, </w:t>
      </w:r>
      <w:proofErr w:type="spellStart"/>
      <w:r w:rsidRPr="00697FD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7F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методических материалов на новый учебный год на заседании Педагогического совета;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составление перспективного плана обеспеченности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учебниками, учебными пособиями, учебно-методическими материалами на новый учебный год работником библиотеки и согласование его с заместителем директора;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оформление заказа учебников на основе перспективного плана обеспеченности обучающихся учебниками работником библиотеки, согласование его с заместителем директора;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приём и техническая обработка поступивших учебников, учебных пособий, учебно-методических материалов работником библиотеки.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2.5.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Классные руководители, учителя–предметники получают информацию об обеспеченности учебниками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на новый учебный год от работника библиотеки. 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2.6.</w:t>
      </w:r>
      <w:r w:rsidRPr="00697FDA">
        <w:rPr>
          <w:rFonts w:ascii="Times New Roman" w:hAnsi="Times New Roman" w:cs="Times New Roman"/>
          <w:sz w:val="24"/>
          <w:szCs w:val="24"/>
        </w:rPr>
        <w:tab/>
        <w:t>Информирование родителей (законных представителей) о перечне учебников, учебных пособий, учебно-методических материалов, входящих в комплект для обучения в классе, осуществляется через классных  руководителей на родительских собраниях и путем размещения данной информации на информационных стендах для родителей, официальном сайте Учреждения.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3.</w:t>
      </w:r>
      <w:r w:rsidRPr="00697FDA">
        <w:rPr>
          <w:rFonts w:ascii="Times New Roman" w:hAnsi="Times New Roman" w:cs="Times New Roman"/>
          <w:sz w:val="24"/>
          <w:szCs w:val="24"/>
        </w:rPr>
        <w:tab/>
        <w:t>Ответственность участников образовательного процесса.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3.1.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Директор Учреждения несет ответственность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: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</w:t>
      </w:r>
      <w:r w:rsidRPr="00697FDA">
        <w:rPr>
          <w:rFonts w:ascii="Times New Roman" w:hAnsi="Times New Roman" w:cs="Times New Roman"/>
          <w:sz w:val="24"/>
          <w:szCs w:val="24"/>
        </w:rPr>
        <w:lastRenderedPageBreak/>
        <w:t>Министерством образования и науки Российской Федерации к использованию в образовательном процессе;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обеспечение учебниками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</w:t>
      </w:r>
      <w:r w:rsidRPr="00697FD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: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определение перечня учебников, учебных пособий, </w:t>
      </w:r>
      <w:proofErr w:type="spellStart"/>
      <w:r w:rsidRPr="00697FD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7F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методических материалов в соответствии с утвержденными федеральными перечнями учебников, рекомендованных (допущенных) к использованию в образовательном процессе в имеющих государственную аккредитацию и реализующих образовательные программы общего образования;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перечнем учебников, учебных пособий, </w:t>
      </w:r>
      <w:proofErr w:type="spellStart"/>
      <w:r w:rsidRPr="00697FD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7F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методических материалов.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3.3.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Работник библиотеки несет ответственность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: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достоверность информации об обеспеченности учебниками и учебными пособиями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Учреждения на начало нового учебного года;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достоверность и качественность оформления заказа на поставку учебников и учебных пособий в  соответствии  с  перечнем  учебников, учебных пособий, учебно-методических материалов на новый учебный год;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осуществление контроля за сохранностью учебников и учебных пособий, выданных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3.4.</w:t>
      </w:r>
      <w:r w:rsidRPr="00697FDA">
        <w:rPr>
          <w:rFonts w:ascii="Times New Roman" w:hAnsi="Times New Roman" w:cs="Times New Roman"/>
          <w:sz w:val="24"/>
          <w:szCs w:val="24"/>
        </w:rPr>
        <w:tab/>
        <w:t>Руководитель методического объединения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несет ответственность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: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качество</w:t>
      </w:r>
      <w:r w:rsidRPr="00697FDA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697FDA">
        <w:rPr>
          <w:rFonts w:ascii="Times New Roman" w:hAnsi="Times New Roman" w:cs="Times New Roman"/>
          <w:sz w:val="24"/>
          <w:szCs w:val="24"/>
        </w:rPr>
        <w:tab/>
        <w:t>процедуры</w:t>
      </w:r>
      <w:r w:rsidRPr="00697FDA">
        <w:rPr>
          <w:rFonts w:ascii="Times New Roman" w:hAnsi="Times New Roman" w:cs="Times New Roman"/>
          <w:sz w:val="24"/>
          <w:szCs w:val="24"/>
        </w:rPr>
        <w:tab/>
        <w:t>рассмотрения</w:t>
      </w:r>
      <w:r w:rsidRPr="00697FDA">
        <w:rPr>
          <w:rFonts w:ascii="Times New Roman" w:hAnsi="Times New Roman" w:cs="Times New Roman"/>
          <w:sz w:val="24"/>
          <w:szCs w:val="24"/>
        </w:rPr>
        <w:tab/>
        <w:t>и</w:t>
      </w:r>
      <w:r w:rsidRPr="00697FDA">
        <w:rPr>
          <w:rFonts w:ascii="Times New Roman" w:hAnsi="Times New Roman" w:cs="Times New Roman"/>
          <w:sz w:val="24"/>
          <w:szCs w:val="24"/>
        </w:rPr>
        <w:tab/>
        <w:t>согласования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перечня учебников, учебных пособий, учебно-методических материалов на соответствие учебно-методическому обеспечению из одной предметн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Учреждении;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достоверность информации для формирования перечня учебников, учебных пособий, учебно-методический материалов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 xml:space="preserve"> обучающихся на новый учебный год.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3.5.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Классный руководитель несет ответственность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: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своевременную выдачу и сдачу учебников, учебных пособий своего класса в библиотеку в </w:t>
      </w:r>
      <w:proofErr w:type="spellStart"/>
      <w:r w:rsidRPr="00697FDA">
        <w:rPr>
          <w:rFonts w:ascii="Times New Roman" w:hAnsi="Times New Roman" w:cs="Times New Roman"/>
          <w:sz w:val="24"/>
          <w:szCs w:val="24"/>
        </w:rPr>
        <w:t>оответствии</w:t>
      </w:r>
      <w:proofErr w:type="spellEnd"/>
      <w:r w:rsidRPr="00697FDA">
        <w:rPr>
          <w:rFonts w:ascii="Times New Roman" w:hAnsi="Times New Roman" w:cs="Times New Roman"/>
          <w:sz w:val="24"/>
          <w:szCs w:val="24"/>
        </w:rPr>
        <w:t xml:space="preserve"> с графиком;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состояние учебников обучающихся своего класса;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за информирование родителей о перечне учебников, учебных пособий, учебно-методических материалов, входящих в комплект для обучения в классе.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3.6.</w:t>
      </w:r>
      <w:r w:rsidRPr="00697FDA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</w:t>
      </w:r>
      <w:proofErr w:type="gramStart"/>
      <w:r w:rsidRPr="00697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FDA">
        <w:rPr>
          <w:rFonts w:ascii="Times New Roman" w:hAnsi="Times New Roman" w:cs="Times New Roman"/>
          <w:sz w:val="24"/>
          <w:szCs w:val="24"/>
        </w:rPr>
        <w:t>: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следят за сохранностью полученных учебников и учебных пособий;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возвращают все учебники и учебные пособия в библиотеку в случае перехода обучающегося в течение или по окончании учебного года в другую образовательную организацию;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-</w:t>
      </w:r>
      <w:r w:rsidRPr="00697FDA">
        <w:rPr>
          <w:rFonts w:ascii="Times New Roman" w:hAnsi="Times New Roman" w:cs="Times New Roman"/>
          <w:sz w:val="24"/>
          <w:szCs w:val="24"/>
        </w:rPr>
        <w:tab/>
        <w:t>возмещают утрату или порчу учебника библиотеке путем приобретения.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>3.7.</w:t>
      </w:r>
      <w:r w:rsidRPr="00697FDA">
        <w:rPr>
          <w:rFonts w:ascii="Times New Roman" w:hAnsi="Times New Roman" w:cs="Times New Roman"/>
          <w:sz w:val="24"/>
          <w:szCs w:val="24"/>
        </w:rPr>
        <w:tab/>
        <w:t>Обучающиеся несут ответственность за сохранность учебников и учебных пособий из фонда библиотеки.</w:t>
      </w:r>
    </w:p>
    <w:p w:rsidR="00697FDA" w:rsidRPr="00697FDA" w:rsidRDefault="00697FDA" w:rsidP="00697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72" w:rsidRPr="00697FDA" w:rsidRDefault="004E3972" w:rsidP="00697F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3972" w:rsidRPr="00697FDA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DA"/>
    <w:rsid w:val="003504DE"/>
    <w:rsid w:val="004E3972"/>
    <w:rsid w:val="00591FE5"/>
    <w:rsid w:val="005F55BD"/>
    <w:rsid w:val="00697FDA"/>
    <w:rsid w:val="00F2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1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536D-89E5-4107-A7BF-0A6B475D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4873</Characters>
  <Application>Microsoft Office Word</Application>
  <DocSecurity>0</DocSecurity>
  <Lines>40</Lines>
  <Paragraphs>11</Paragraphs>
  <ScaleCrop>false</ScaleCrop>
  <Company>Krokoz™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2018-02-26T12:16:00Z</dcterms:created>
  <dcterms:modified xsi:type="dcterms:W3CDTF">2018-03-06T11:28:00Z</dcterms:modified>
</cp:coreProperties>
</file>